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1D" w:rsidRDefault="0039181D" w:rsidP="0039181D">
      <w:pPr>
        <w:jc w:val="center"/>
        <w:rPr>
          <w:b/>
          <w:bCs/>
        </w:rPr>
      </w:pPr>
    </w:p>
    <w:p w:rsidR="0039181D" w:rsidRDefault="0039181D" w:rsidP="0039181D">
      <w:pPr>
        <w:jc w:val="center"/>
        <w:rPr>
          <w:b/>
          <w:bCs/>
        </w:rPr>
      </w:pPr>
    </w:p>
    <w:p w:rsidR="0039181D" w:rsidRDefault="0039181D" w:rsidP="0039181D">
      <w:pPr>
        <w:jc w:val="center"/>
        <w:rPr>
          <w:b/>
          <w:bCs/>
        </w:rPr>
      </w:pPr>
      <w:r w:rsidRPr="0039181D">
        <w:rPr>
          <w:b/>
          <w:bCs/>
          <w:noProof/>
          <w:lang w:val="ru-RU"/>
        </w:rPr>
        <w:drawing>
          <wp:inline distT="0" distB="0" distL="0" distR="0">
            <wp:extent cx="3810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1D" w:rsidRPr="00373D99" w:rsidRDefault="0039181D" w:rsidP="0039181D">
      <w:pPr>
        <w:jc w:val="center"/>
        <w:rPr>
          <w:b/>
          <w:bCs/>
        </w:rPr>
      </w:pPr>
      <w:r w:rsidRPr="00373D99">
        <w:rPr>
          <w:b/>
          <w:bCs/>
        </w:rPr>
        <w:t>УКРАЇНА</w:t>
      </w:r>
    </w:p>
    <w:p w:rsidR="0039181D" w:rsidRPr="00373D99" w:rsidRDefault="0039181D" w:rsidP="0039181D">
      <w:pPr>
        <w:ind w:left="-284" w:firstLine="426"/>
        <w:jc w:val="center"/>
        <w:rPr>
          <w:b/>
          <w:bCs/>
        </w:rPr>
      </w:pPr>
      <w:r w:rsidRPr="00373D99">
        <w:rPr>
          <w:b/>
          <w:bCs/>
        </w:rPr>
        <w:t>СРІБНЯНСЬКА СЕЛИЩНА РАДА</w:t>
      </w:r>
    </w:p>
    <w:p w:rsidR="0039181D" w:rsidRPr="00373D99" w:rsidRDefault="0039181D" w:rsidP="0039181D">
      <w:pPr>
        <w:jc w:val="center"/>
      </w:pPr>
      <w:r w:rsidRPr="00373D99">
        <w:rPr>
          <w:b/>
          <w:bCs/>
        </w:rPr>
        <w:t>ЧЕРНІГІВСЬКОЇ ОБЛАСТІ</w:t>
      </w:r>
    </w:p>
    <w:p w:rsidR="0039181D" w:rsidRPr="00722DD8" w:rsidRDefault="0039181D" w:rsidP="0039181D">
      <w:pPr>
        <w:pStyle w:val="a7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39181D" w:rsidRPr="00EE6984" w:rsidRDefault="0039181D" w:rsidP="0039181D">
      <w:pPr>
        <w:autoSpaceDE w:val="0"/>
        <w:autoSpaceDN w:val="0"/>
        <w:adjustRightInd w:val="0"/>
        <w:ind w:left="-284" w:firstLine="426"/>
        <w:jc w:val="center"/>
        <w:rPr>
          <w:b/>
          <w:bCs/>
        </w:rPr>
      </w:pPr>
      <w:r w:rsidRPr="00EE6984">
        <w:rPr>
          <w:b/>
          <w:bCs/>
        </w:rPr>
        <w:t>РІШЕННЯ</w:t>
      </w:r>
    </w:p>
    <w:p w:rsidR="0039181D" w:rsidRDefault="0039181D" w:rsidP="0039181D">
      <w:pPr>
        <w:autoSpaceDE w:val="0"/>
        <w:autoSpaceDN w:val="0"/>
        <w:adjustRightInd w:val="0"/>
        <w:ind w:left="-284" w:firstLine="426"/>
        <w:jc w:val="center"/>
      </w:pPr>
      <w:r>
        <w:t>(четверта сесія восьмого скликання)</w:t>
      </w:r>
    </w:p>
    <w:p w:rsidR="0039181D" w:rsidRDefault="0039181D" w:rsidP="0039181D">
      <w:pPr>
        <w:jc w:val="both"/>
      </w:pPr>
    </w:p>
    <w:p w:rsidR="0039181D" w:rsidRDefault="0039181D" w:rsidP="0039181D">
      <w:pPr>
        <w:tabs>
          <w:tab w:val="left" w:pos="567"/>
        </w:tabs>
        <w:jc w:val="both"/>
      </w:pPr>
      <w:r>
        <w:t xml:space="preserve">28 січня 2021 року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181D" w:rsidRDefault="0039181D" w:rsidP="0039181D">
      <w:pPr>
        <w:jc w:val="both"/>
      </w:pPr>
      <w:proofErr w:type="spellStart"/>
      <w:r>
        <w:t>смт</w:t>
      </w:r>
      <w:proofErr w:type="spellEnd"/>
      <w:r>
        <w:t xml:space="preserve"> Срібне</w:t>
      </w:r>
    </w:p>
    <w:p w:rsidR="00F70C1F" w:rsidRDefault="00F70C1F" w:rsidP="00F70C1F">
      <w:pPr>
        <w:ind w:left="-284" w:firstLine="426"/>
      </w:pPr>
    </w:p>
    <w:p w:rsidR="007D5724" w:rsidRPr="0039181D" w:rsidRDefault="000B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>Про відкрите звернення депутатів</w:t>
      </w:r>
    </w:p>
    <w:p w:rsidR="007D5724" w:rsidRPr="0039181D" w:rsidRDefault="000B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>Срібнянської селищної ради</w:t>
      </w:r>
    </w:p>
    <w:p w:rsidR="0039181D" w:rsidRDefault="000B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52DAB" w:rsidRPr="0039181D">
        <w:rPr>
          <w:rFonts w:ascii="Times New Roman" w:hAnsi="Times New Roman" w:cs="Times New Roman"/>
          <w:b/>
          <w:sz w:val="28"/>
          <w:szCs w:val="28"/>
        </w:rPr>
        <w:t>Президента України</w:t>
      </w:r>
      <w:r w:rsidR="00840B14">
        <w:rPr>
          <w:rFonts w:ascii="Times New Roman" w:hAnsi="Times New Roman" w:cs="Times New Roman"/>
          <w:b/>
          <w:sz w:val="28"/>
          <w:szCs w:val="28"/>
        </w:rPr>
        <w:t>,</w:t>
      </w:r>
      <w:r w:rsidR="00652DAB"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81D" w:rsidRDefault="00F71B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>Верховної</w:t>
      </w:r>
      <w:r w:rsid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81D">
        <w:rPr>
          <w:rFonts w:ascii="Times New Roman" w:hAnsi="Times New Roman" w:cs="Times New Roman"/>
          <w:b/>
          <w:sz w:val="28"/>
          <w:szCs w:val="28"/>
        </w:rPr>
        <w:t xml:space="preserve">Ради України </w:t>
      </w:r>
    </w:p>
    <w:p w:rsidR="00801D3A" w:rsidRPr="0039181D" w:rsidRDefault="00F71B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>та  Кабінету Міністрів України</w:t>
      </w:r>
      <w:r w:rsidR="00652DAB"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D3A" w:rsidRPr="0039181D" w:rsidRDefault="00801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724" w:rsidRDefault="007D5724">
      <w:pPr>
        <w:pStyle w:val="a3"/>
      </w:pPr>
    </w:p>
    <w:p w:rsidR="007D5724" w:rsidRDefault="000B4531" w:rsidP="00840B1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</w:t>
      </w:r>
      <w:r w:rsidR="00F71B4E">
        <w:rPr>
          <w:rFonts w:ascii="Times New Roman" w:hAnsi="Times New Roman" w:cs="Times New Roman"/>
          <w:sz w:val="28"/>
          <w:szCs w:val="28"/>
        </w:rPr>
        <w:t xml:space="preserve"> </w:t>
      </w:r>
      <w:r w:rsidR="002846E7">
        <w:rPr>
          <w:rFonts w:ascii="Times New Roman" w:hAnsi="Times New Roman" w:cs="Times New Roman"/>
          <w:sz w:val="28"/>
          <w:szCs w:val="28"/>
        </w:rPr>
        <w:t xml:space="preserve">25, </w:t>
      </w:r>
      <w:r w:rsidR="00646F8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1B4E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" w:hAnsi="Times New Roman" w:cs="Times New Roman"/>
          <w:sz w:val="28"/>
          <w:szCs w:val="28"/>
        </w:rPr>
        <w:t xml:space="preserve">59 Закону України «Про місцеве самоврядування в Україні», селищна рада </w:t>
      </w:r>
      <w:r w:rsidRPr="0039181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9181D" w:rsidRDefault="0039181D" w:rsidP="003918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724" w:rsidRDefault="0039181D" w:rsidP="00840B14">
      <w:pPr>
        <w:ind w:firstLine="567"/>
        <w:jc w:val="both"/>
      </w:pPr>
      <w:r>
        <w:t>1.</w:t>
      </w:r>
      <w:r w:rsidR="000B4531">
        <w:t xml:space="preserve">Схвалити текст відкритого звернення депутатів Срібнянської селищної ради </w:t>
      </w:r>
      <w:r w:rsidR="00652DAB" w:rsidRPr="00652DAB">
        <w:t>до Президента У</w:t>
      </w:r>
      <w:r w:rsidR="00652DAB">
        <w:t>країни</w:t>
      </w:r>
      <w:r w:rsidR="008C3CAE">
        <w:t>, Верховної Ради України</w:t>
      </w:r>
      <w:r w:rsidR="00652DAB">
        <w:t xml:space="preserve"> та </w:t>
      </w:r>
      <w:r w:rsidR="008C3CAE">
        <w:t xml:space="preserve"> Кабінету Міністрів України </w:t>
      </w:r>
      <w:r w:rsidR="00652DAB">
        <w:t xml:space="preserve"> щодо </w:t>
      </w:r>
      <w:r w:rsidR="00F71B4E">
        <w:t xml:space="preserve"> перегляду рішення про підвищення тарифів</w:t>
      </w:r>
      <w:r w:rsidR="000B4531">
        <w:t>.</w:t>
      </w:r>
    </w:p>
    <w:p w:rsidR="007D5724" w:rsidRDefault="0039181D" w:rsidP="00840B14">
      <w:pPr>
        <w:ind w:firstLine="567"/>
        <w:jc w:val="both"/>
      </w:pPr>
      <w:r>
        <w:t>2.</w:t>
      </w:r>
      <w:r w:rsidR="000B4531">
        <w:t xml:space="preserve">Секретарю Срібнянської селищної ради І. </w:t>
      </w:r>
      <w:r>
        <w:t>МАРТИНЮК</w:t>
      </w:r>
      <w:r w:rsidR="000B4531">
        <w:t xml:space="preserve"> направити прийняте звернення за належністю. </w:t>
      </w:r>
    </w:p>
    <w:p w:rsidR="007D5724" w:rsidRDefault="0039181D" w:rsidP="00840B14">
      <w:pPr>
        <w:ind w:firstLine="567"/>
        <w:jc w:val="both"/>
      </w:pPr>
      <w:r>
        <w:t>3.</w:t>
      </w:r>
      <w:r w:rsidR="000B4531">
        <w:t>Контроль за виконанням даного рішення покласти на постійну комісію</w:t>
      </w:r>
      <w:r w:rsidR="00840B14">
        <w:t xml:space="preserve"> селищної ради </w:t>
      </w:r>
      <w:r w:rsidR="000B4531">
        <w:t xml:space="preserve"> з регламенту, депутатської етики, законності та правопорядку.</w:t>
      </w:r>
    </w:p>
    <w:p w:rsidR="007D5724" w:rsidRDefault="007D5724">
      <w:pPr>
        <w:ind w:firstLine="709"/>
        <w:jc w:val="both"/>
      </w:pPr>
    </w:p>
    <w:p w:rsidR="007D5724" w:rsidRDefault="007D5724">
      <w:pPr>
        <w:ind w:firstLine="709"/>
        <w:jc w:val="both"/>
      </w:pPr>
    </w:p>
    <w:p w:rsidR="00F71B4E" w:rsidRPr="006F6C72" w:rsidRDefault="00F71B4E" w:rsidP="0039181D">
      <w:pPr>
        <w:autoSpaceDE w:val="0"/>
        <w:autoSpaceDN w:val="0"/>
        <w:adjustRightInd w:val="0"/>
        <w:jc w:val="both"/>
        <w:rPr>
          <w:b/>
          <w:lang w:eastAsia="uk-UA"/>
        </w:rPr>
      </w:pPr>
      <w:r w:rsidRPr="006F6C72">
        <w:rPr>
          <w:b/>
          <w:lang w:eastAsia="uk-UA"/>
        </w:rPr>
        <w:t>Селищний голова</w:t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 w:rsidR="0039181D">
        <w:rPr>
          <w:b/>
          <w:lang w:eastAsia="uk-UA"/>
        </w:rPr>
        <w:t xml:space="preserve">                </w:t>
      </w:r>
      <w:r>
        <w:rPr>
          <w:b/>
          <w:lang w:eastAsia="uk-UA"/>
        </w:rPr>
        <w:t>О.ПАНЧЕНКО</w:t>
      </w:r>
    </w:p>
    <w:p w:rsidR="007D5724" w:rsidRDefault="000B4531" w:rsidP="00487A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5724" w:rsidRDefault="000B4531">
      <w:pPr>
        <w:ind w:left="4536"/>
      </w:pPr>
      <w:r>
        <w:lastRenderedPageBreak/>
        <w:t xml:space="preserve">            </w:t>
      </w:r>
    </w:p>
    <w:p w:rsidR="007D5724" w:rsidRDefault="00F925BB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24" w:rsidRDefault="007D5724">
      <w:pPr>
        <w:pStyle w:val="a3"/>
        <w:ind w:firstLine="708"/>
        <w:jc w:val="both"/>
      </w:pPr>
    </w:p>
    <w:p w:rsidR="00041C95" w:rsidRDefault="00041C95" w:rsidP="00041C95">
      <w:pPr>
        <w:ind w:firstLine="709"/>
        <w:jc w:val="center"/>
        <w:rPr>
          <w:b/>
        </w:rPr>
      </w:pPr>
      <w:r>
        <w:rPr>
          <w:b/>
        </w:rPr>
        <w:t>ЗВЕРНЕННЯ</w:t>
      </w:r>
    </w:p>
    <w:p w:rsidR="00041C95" w:rsidRDefault="00041C95" w:rsidP="00041C95">
      <w:pPr>
        <w:ind w:firstLine="709"/>
        <w:jc w:val="center"/>
        <w:rPr>
          <w:b/>
        </w:rPr>
      </w:pPr>
      <w:r>
        <w:rPr>
          <w:b/>
        </w:rPr>
        <w:t xml:space="preserve">депутатів Срібнянської селищної ради </w:t>
      </w:r>
      <w:r w:rsidRPr="004F1DCC">
        <w:rPr>
          <w:b/>
        </w:rPr>
        <w:t>Чернігівської області</w:t>
      </w:r>
      <w:r>
        <w:rPr>
          <w:b/>
        </w:rPr>
        <w:t xml:space="preserve"> </w:t>
      </w:r>
    </w:p>
    <w:p w:rsidR="00041C95" w:rsidRDefault="00041C95" w:rsidP="00041C95">
      <w:pPr>
        <w:ind w:firstLine="709"/>
        <w:jc w:val="center"/>
        <w:rPr>
          <w:b/>
        </w:rPr>
      </w:pPr>
      <w:r>
        <w:rPr>
          <w:b/>
        </w:rPr>
        <w:t xml:space="preserve">до </w:t>
      </w:r>
      <w:r w:rsidRPr="00652DAB">
        <w:rPr>
          <w:b/>
        </w:rPr>
        <w:t>Президента України</w:t>
      </w:r>
      <w:r w:rsidR="00824116">
        <w:rPr>
          <w:b/>
        </w:rPr>
        <w:t>,</w:t>
      </w:r>
      <w:r w:rsidRPr="00652DAB">
        <w:rPr>
          <w:b/>
        </w:rPr>
        <w:t xml:space="preserve"> </w:t>
      </w:r>
      <w:r w:rsidRPr="00041C95">
        <w:rPr>
          <w:b/>
        </w:rPr>
        <w:t xml:space="preserve">Верховної Ради України та  Кабінету Міністрів України щодо  перегляду рішення </w:t>
      </w:r>
    </w:p>
    <w:p w:rsidR="00041C95" w:rsidRPr="00041C95" w:rsidRDefault="00041C95" w:rsidP="00041C95">
      <w:pPr>
        <w:ind w:firstLine="709"/>
        <w:jc w:val="center"/>
        <w:rPr>
          <w:b/>
        </w:rPr>
      </w:pPr>
      <w:r w:rsidRPr="00041C95">
        <w:rPr>
          <w:b/>
        </w:rPr>
        <w:t>про підвищення тарифів.</w:t>
      </w:r>
    </w:p>
    <w:p w:rsidR="00982F97" w:rsidRPr="00982F97" w:rsidRDefault="00982F97" w:rsidP="00982F97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  <w:lang w:eastAsia="uk-UA"/>
        </w:rPr>
      </w:pPr>
      <w:r w:rsidRPr="00982F97">
        <w:rPr>
          <w:rFonts w:ascii="Arial" w:hAnsi="Arial" w:cs="Arial"/>
          <w:color w:val="333333"/>
          <w:sz w:val="21"/>
          <w:szCs w:val="21"/>
          <w:lang w:eastAsia="uk-UA"/>
        </w:rPr>
        <w:t> </w:t>
      </w:r>
    </w:p>
    <w:p w:rsidR="00982F97" w:rsidRPr="00982F97" w:rsidRDefault="00982F97" w:rsidP="00041C95">
      <w:pPr>
        <w:shd w:val="clear" w:color="auto" w:fill="FFFFFF"/>
        <w:ind w:firstLine="708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 xml:space="preserve">Ми, депутати </w:t>
      </w:r>
      <w:r w:rsidR="00041C95" w:rsidRPr="00F62B05">
        <w:rPr>
          <w:color w:val="333333"/>
          <w:bdr w:val="none" w:sz="0" w:space="0" w:color="auto" w:frame="1"/>
          <w:lang w:eastAsia="uk-UA"/>
        </w:rPr>
        <w:t xml:space="preserve">Срібнянської </w:t>
      </w:r>
      <w:r w:rsidRPr="00982F97">
        <w:rPr>
          <w:color w:val="333333"/>
          <w:bdr w:val="none" w:sz="0" w:space="0" w:color="auto" w:frame="1"/>
          <w:lang w:eastAsia="uk-UA"/>
        </w:rPr>
        <w:t xml:space="preserve"> селищної ради Чер</w:t>
      </w:r>
      <w:r w:rsidR="00041C95" w:rsidRPr="00F62B05">
        <w:rPr>
          <w:color w:val="333333"/>
          <w:bdr w:val="none" w:sz="0" w:space="0" w:color="auto" w:frame="1"/>
          <w:lang w:eastAsia="uk-UA"/>
        </w:rPr>
        <w:t xml:space="preserve">нігівської </w:t>
      </w:r>
      <w:r w:rsidRPr="00982F97">
        <w:rPr>
          <w:color w:val="333333"/>
          <w:bdr w:val="none" w:sz="0" w:space="0" w:color="auto" w:frame="1"/>
          <w:lang w:eastAsia="uk-UA"/>
        </w:rPr>
        <w:t xml:space="preserve"> області, представляючи інтереси </w:t>
      </w:r>
      <w:r w:rsidR="00041C95" w:rsidRPr="00F62B05">
        <w:rPr>
          <w:color w:val="333333"/>
          <w:bdr w:val="none" w:sz="0" w:space="0" w:color="auto" w:frame="1"/>
          <w:lang w:eastAsia="uk-UA"/>
        </w:rPr>
        <w:t xml:space="preserve">Срібнянської </w:t>
      </w:r>
      <w:r w:rsidRPr="00982F97">
        <w:rPr>
          <w:color w:val="333333"/>
          <w:bdr w:val="none" w:sz="0" w:space="0" w:color="auto" w:frame="1"/>
          <w:lang w:eastAsia="uk-UA"/>
        </w:rPr>
        <w:t xml:space="preserve"> селищної територіальної громади, вкрай стурбовані ситуацією щодо чергового підвищення цін на енергоносії.</w:t>
      </w:r>
    </w:p>
    <w:p w:rsidR="00982F97" w:rsidRPr="00982F97" w:rsidRDefault="00982F97" w:rsidP="005E4010">
      <w:pPr>
        <w:shd w:val="clear" w:color="auto" w:fill="FFFFFF"/>
        <w:ind w:firstLine="709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>У країні зберігається важка епідеміологічна ситуація, спричинена вірусом СОVID-19, поглиблюється криза в економіці, збитків зазнають підприємці, зростає безробіття та рівень бідності, платоспроможність українських родин стрімко падає. За таких умов додаткове підвищення тарифів перетворюється на чинник дестабілізації ситуації в країні, веде до зростання соціальної напруги, політичної нестабільності та економічних потрясінь.</w:t>
      </w:r>
    </w:p>
    <w:p w:rsidR="00982F97" w:rsidRPr="00F62B05" w:rsidRDefault="00982F97" w:rsidP="005E4010">
      <w:pPr>
        <w:shd w:val="clear" w:color="auto" w:fill="FFFFFF"/>
        <w:ind w:firstLine="709"/>
        <w:jc w:val="both"/>
        <w:rPr>
          <w:color w:val="333333"/>
          <w:bdr w:val="none" w:sz="0" w:space="0" w:color="auto" w:frame="1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>У такій ситуації вважаємо неприпустимим зростання цін на газ для населення, бізне</w:t>
      </w:r>
      <w:r w:rsidR="00F62B05">
        <w:rPr>
          <w:color w:val="333333"/>
          <w:bdr w:val="none" w:sz="0" w:space="0" w:color="auto" w:frame="1"/>
          <w:lang w:eastAsia="uk-UA"/>
        </w:rPr>
        <w:t>су, підприємств теплоенергетики.</w:t>
      </w:r>
    </w:p>
    <w:p w:rsidR="00F62B05" w:rsidRPr="00F62B05" w:rsidRDefault="00F62B05" w:rsidP="00F62B05">
      <w:pPr>
        <w:pStyle w:val="a6"/>
        <w:tabs>
          <w:tab w:val="left" w:pos="3510"/>
        </w:tabs>
        <w:spacing w:after="120"/>
        <w:ind w:left="0" w:firstLine="567"/>
        <w:contextualSpacing w:val="0"/>
        <w:jc w:val="both"/>
      </w:pPr>
      <w:r w:rsidRPr="00F62B05">
        <w:rPr>
          <w:rStyle w:val="apple-converted-space"/>
        </w:rPr>
        <w:t>У січні 2021 року</w:t>
      </w:r>
      <w:r w:rsidRPr="00F62B05">
        <w:rPr>
          <w:rStyle w:val="apple-converted-space"/>
          <w:b/>
          <w:bCs/>
        </w:rPr>
        <w:t xml:space="preserve"> на 14% «</w:t>
      </w:r>
      <w:proofErr w:type="spellStart"/>
      <w:r w:rsidRPr="00F62B05">
        <w:rPr>
          <w:rStyle w:val="apple-converted-space"/>
          <w:b/>
          <w:bCs/>
        </w:rPr>
        <w:t>Нафтогаз</w:t>
      </w:r>
      <w:proofErr w:type="spellEnd"/>
      <w:r w:rsidRPr="00F62B05">
        <w:rPr>
          <w:rStyle w:val="apple-converted-space"/>
          <w:b/>
          <w:bCs/>
        </w:rPr>
        <w:t xml:space="preserve">» підвищив ціну </w:t>
      </w:r>
      <w:r w:rsidRPr="00F62B05">
        <w:rPr>
          <w:rStyle w:val="apple-converted-space"/>
          <w:bCs/>
        </w:rPr>
        <w:t>газу для побутових клієнтів</w:t>
      </w:r>
      <w:r w:rsidRPr="00F62B05">
        <w:rPr>
          <w:rStyle w:val="apple-converted-space"/>
        </w:rPr>
        <w:t xml:space="preserve"> (з 6,33 до 7,22 </w:t>
      </w:r>
      <w:proofErr w:type="spellStart"/>
      <w:r w:rsidRPr="00F62B05">
        <w:rPr>
          <w:rStyle w:val="apple-converted-space"/>
        </w:rPr>
        <w:t>грн</w:t>
      </w:r>
      <w:proofErr w:type="spellEnd"/>
      <w:r w:rsidRPr="00F62B05">
        <w:rPr>
          <w:rStyle w:val="apple-converted-space"/>
        </w:rPr>
        <w:t xml:space="preserve">/куб.), а у постачальника газу для населення в Чернігівській області </w:t>
      </w:r>
      <w:r w:rsidRPr="00F62B05">
        <w:rPr>
          <w:rStyle w:val="apple-converted-space"/>
          <w:b/>
        </w:rPr>
        <w:t>ТОВ «</w:t>
      </w:r>
      <w:proofErr w:type="spellStart"/>
      <w:r w:rsidRPr="00F62B05">
        <w:rPr>
          <w:rStyle w:val="apple-converted-space"/>
          <w:b/>
        </w:rPr>
        <w:t>Чернігівгаззбут</w:t>
      </w:r>
      <w:proofErr w:type="spellEnd"/>
      <w:r w:rsidRPr="00F62B05">
        <w:rPr>
          <w:rStyle w:val="apple-converted-space"/>
          <w:b/>
        </w:rPr>
        <w:t xml:space="preserve">» ціна зросла до 9,90 </w:t>
      </w:r>
      <w:proofErr w:type="spellStart"/>
      <w:r w:rsidRPr="00F62B05">
        <w:rPr>
          <w:rStyle w:val="apple-converted-space"/>
          <w:b/>
        </w:rPr>
        <w:t>грн</w:t>
      </w:r>
      <w:proofErr w:type="spellEnd"/>
      <w:r w:rsidRPr="00F62B05">
        <w:rPr>
          <w:rStyle w:val="apple-converted-space"/>
          <w:b/>
        </w:rPr>
        <w:t>/куб</w:t>
      </w:r>
      <w:r w:rsidRPr="00F62B05">
        <w:rPr>
          <w:rStyle w:val="apple-converted-space"/>
        </w:rPr>
        <w:t>.</w:t>
      </w:r>
    </w:p>
    <w:p w:rsidR="00982F97" w:rsidRPr="00982F97" w:rsidRDefault="00982F97" w:rsidP="005E4010">
      <w:pPr>
        <w:shd w:val="clear" w:color="auto" w:fill="FFFFFF"/>
        <w:ind w:firstLine="709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 xml:space="preserve">Крім того, з 1 січня 2021 року Урядом скасовано знижені тарифи на електроенергію, а саме: населенню на обсяг споживання до 100 </w:t>
      </w:r>
      <w:proofErr w:type="spellStart"/>
      <w:r w:rsidRPr="00982F97">
        <w:rPr>
          <w:color w:val="333333"/>
          <w:bdr w:val="none" w:sz="0" w:space="0" w:color="auto" w:frame="1"/>
          <w:lang w:eastAsia="uk-UA"/>
        </w:rPr>
        <w:t>кВт</w:t>
      </w:r>
      <w:r w:rsidRPr="00982F97">
        <w:rPr>
          <w:rFonts w:ascii="Cambria Math" w:hAnsi="Cambria Math"/>
          <w:color w:val="333333"/>
          <w:bdr w:val="none" w:sz="0" w:space="0" w:color="auto" w:frame="1"/>
          <w:lang w:eastAsia="uk-UA"/>
        </w:rPr>
        <w:t>⋅</w:t>
      </w:r>
      <w:r w:rsidR="00F62B05">
        <w:rPr>
          <w:color w:val="333333"/>
          <w:bdr w:val="none" w:sz="0" w:space="0" w:color="auto" w:frame="1"/>
          <w:lang w:eastAsia="uk-UA"/>
        </w:rPr>
        <w:t>год</w:t>
      </w:r>
      <w:proofErr w:type="spellEnd"/>
      <w:r w:rsidR="00F62B05">
        <w:rPr>
          <w:color w:val="333333"/>
          <w:bdr w:val="none" w:sz="0" w:space="0" w:color="auto" w:frame="1"/>
          <w:lang w:eastAsia="uk-UA"/>
        </w:rPr>
        <w:t xml:space="preserve"> на місяць. </w:t>
      </w:r>
      <w:r w:rsidRPr="00982F97">
        <w:rPr>
          <w:color w:val="333333"/>
          <w:bdr w:val="none" w:sz="0" w:space="0" w:color="auto" w:frame="1"/>
          <w:lang w:eastAsia="uk-UA"/>
        </w:rPr>
        <w:t xml:space="preserve"> </w:t>
      </w:r>
    </w:p>
    <w:p w:rsidR="00982F97" w:rsidRPr="00982F97" w:rsidRDefault="00982F97" w:rsidP="005E4010">
      <w:pPr>
        <w:shd w:val="clear" w:color="auto" w:fill="FFFFFF"/>
        <w:ind w:firstLine="709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>Непомірне зростання тарифів на енергоносії тягне за собою зростання цін на продукти харчування, товари повсякденного вжитку, ліки, послуги тощо. На сьогодні такі дії фактично ставлять людей за межу виживання.</w:t>
      </w:r>
    </w:p>
    <w:p w:rsidR="00982F97" w:rsidRPr="00982F97" w:rsidRDefault="00982F97" w:rsidP="005E4010">
      <w:pPr>
        <w:shd w:val="clear" w:color="auto" w:fill="FFFFFF"/>
        <w:ind w:firstLine="851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 xml:space="preserve">Враховуючи вище викладене та численні звернення жителів </w:t>
      </w:r>
      <w:r w:rsidR="00F62B05">
        <w:rPr>
          <w:color w:val="333333"/>
          <w:bdr w:val="none" w:sz="0" w:space="0" w:color="auto" w:frame="1"/>
          <w:lang w:eastAsia="uk-UA"/>
        </w:rPr>
        <w:t xml:space="preserve">Срібнянської </w:t>
      </w:r>
      <w:r w:rsidRPr="00982F97">
        <w:rPr>
          <w:color w:val="333333"/>
          <w:bdr w:val="none" w:sz="0" w:space="0" w:color="auto" w:frame="1"/>
          <w:lang w:eastAsia="uk-UA"/>
        </w:rPr>
        <w:t xml:space="preserve"> селищної територіальної громади,  просимо вжити невідкладних заходів щодо:</w:t>
      </w:r>
    </w:p>
    <w:p w:rsidR="00982F97" w:rsidRPr="00982F97" w:rsidRDefault="00982F97" w:rsidP="00982F97">
      <w:pPr>
        <w:numPr>
          <w:ilvl w:val="0"/>
          <w:numId w:val="3"/>
        </w:numPr>
        <w:shd w:val="clear" w:color="auto" w:fill="FFFFFF"/>
        <w:ind w:left="945" w:right="225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>зниження  тарифів на електричну енергію, постачання та розподіл природного газу;</w:t>
      </w:r>
    </w:p>
    <w:p w:rsidR="00982F97" w:rsidRPr="00982F97" w:rsidRDefault="00982F97" w:rsidP="00982F97">
      <w:pPr>
        <w:numPr>
          <w:ilvl w:val="0"/>
          <w:numId w:val="3"/>
        </w:numPr>
        <w:shd w:val="clear" w:color="auto" w:fill="FFFFFF"/>
        <w:ind w:left="945" w:right="225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>введення мораторію на підвищення цін на енергоносії;</w:t>
      </w:r>
    </w:p>
    <w:p w:rsidR="00982F97" w:rsidRPr="00982F97" w:rsidRDefault="00982F97" w:rsidP="00982F97">
      <w:pPr>
        <w:numPr>
          <w:ilvl w:val="0"/>
          <w:numId w:val="3"/>
        </w:numPr>
        <w:shd w:val="clear" w:color="auto" w:fill="FFFFFF"/>
        <w:ind w:left="945" w:right="225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>скасування окремого тарифу на транспортування природного газу;</w:t>
      </w:r>
    </w:p>
    <w:p w:rsidR="00982F97" w:rsidRPr="00982F97" w:rsidRDefault="00982F97" w:rsidP="00982F97">
      <w:pPr>
        <w:numPr>
          <w:ilvl w:val="0"/>
          <w:numId w:val="3"/>
        </w:numPr>
        <w:shd w:val="clear" w:color="auto" w:fill="FFFFFF"/>
        <w:ind w:left="945" w:right="225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>оприлюднення структури та розрахунку тарифів на електричну енергію та  природний газ;</w:t>
      </w:r>
    </w:p>
    <w:p w:rsidR="00982F97" w:rsidRPr="00982F97" w:rsidRDefault="00982F97" w:rsidP="00982F97">
      <w:pPr>
        <w:numPr>
          <w:ilvl w:val="0"/>
          <w:numId w:val="3"/>
        </w:numPr>
        <w:shd w:val="clear" w:color="auto" w:fill="FFFFFF"/>
        <w:ind w:left="945" w:right="225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>збільшення видатків державного бюджету та залучення інвестиції  з метою нарощування обсягів  видобутку власного газу для потреб  громадян;</w:t>
      </w:r>
    </w:p>
    <w:p w:rsidR="00982F97" w:rsidRPr="00982F97" w:rsidRDefault="00982F97" w:rsidP="00982F97">
      <w:pPr>
        <w:numPr>
          <w:ilvl w:val="0"/>
          <w:numId w:val="3"/>
        </w:numPr>
        <w:shd w:val="clear" w:color="auto" w:fill="FFFFFF"/>
        <w:ind w:left="945" w:right="225"/>
        <w:jc w:val="both"/>
        <w:rPr>
          <w:color w:val="333333"/>
          <w:lang w:eastAsia="uk-UA"/>
        </w:rPr>
      </w:pPr>
      <w:r w:rsidRPr="00982F97">
        <w:rPr>
          <w:color w:val="333333"/>
          <w:bdr w:val="none" w:sz="0" w:space="0" w:color="auto" w:frame="1"/>
          <w:lang w:eastAsia="uk-UA"/>
        </w:rPr>
        <w:t>передбачення додаткових заходів за рахунок коштів державного бюджету для  соціального захисту громадян.</w:t>
      </w:r>
    </w:p>
    <w:p w:rsidR="00982F97" w:rsidRDefault="00982F97">
      <w:pPr>
        <w:pStyle w:val="a3"/>
        <w:ind w:firstLine="708"/>
        <w:jc w:val="both"/>
      </w:pPr>
    </w:p>
    <w:p w:rsidR="00F62B05" w:rsidRDefault="00F62B05" w:rsidP="00F62B0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СХВАЛЕНО</w:t>
      </w:r>
    </w:p>
    <w:p w:rsidR="00840B14" w:rsidRDefault="00F62B05" w:rsidP="00F62B05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четвертої сесії селищної ради восьмого скликання </w:t>
      </w:r>
      <w:r w:rsidR="00840B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2B05" w:rsidRDefault="00F62B05" w:rsidP="00F62B05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28.01.2021 року</w:t>
      </w:r>
    </w:p>
    <w:p w:rsidR="00FC1DA9" w:rsidRDefault="00FC1DA9">
      <w:pPr>
        <w:pStyle w:val="a3"/>
        <w:ind w:firstLine="708"/>
        <w:jc w:val="both"/>
      </w:pPr>
    </w:p>
    <w:p w:rsidR="00FC1DA9" w:rsidRDefault="00FC1DA9">
      <w:pPr>
        <w:pStyle w:val="a3"/>
        <w:ind w:firstLine="708"/>
        <w:jc w:val="both"/>
      </w:pPr>
    </w:p>
    <w:sectPr w:rsidR="00FC1DA9" w:rsidSect="00041C9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2CBF"/>
    <w:multiLevelType w:val="multilevel"/>
    <w:tmpl w:val="922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C374A"/>
    <w:multiLevelType w:val="multilevel"/>
    <w:tmpl w:val="B93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5177F"/>
    <w:multiLevelType w:val="hybridMultilevel"/>
    <w:tmpl w:val="CEB6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724"/>
    <w:rsid w:val="00041C95"/>
    <w:rsid w:val="000B4531"/>
    <w:rsid w:val="00183535"/>
    <w:rsid w:val="002174AE"/>
    <w:rsid w:val="002846E7"/>
    <w:rsid w:val="00304899"/>
    <w:rsid w:val="0039181D"/>
    <w:rsid w:val="003A0808"/>
    <w:rsid w:val="00487A5A"/>
    <w:rsid w:val="004F1DCC"/>
    <w:rsid w:val="005A2288"/>
    <w:rsid w:val="005E22C9"/>
    <w:rsid w:val="005E4010"/>
    <w:rsid w:val="00646F8D"/>
    <w:rsid w:val="00652DAB"/>
    <w:rsid w:val="00781EBF"/>
    <w:rsid w:val="007D5724"/>
    <w:rsid w:val="00801D3A"/>
    <w:rsid w:val="00824116"/>
    <w:rsid w:val="00840B14"/>
    <w:rsid w:val="008A32DC"/>
    <w:rsid w:val="008C3CAE"/>
    <w:rsid w:val="008C5CC0"/>
    <w:rsid w:val="00916335"/>
    <w:rsid w:val="00982F97"/>
    <w:rsid w:val="009F7C39"/>
    <w:rsid w:val="00A00FFF"/>
    <w:rsid w:val="00A324E6"/>
    <w:rsid w:val="00F62B05"/>
    <w:rsid w:val="00F70C1F"/>
    <w:rsid w:val="00F71B4E"/>
    <w:rsid w:val="00F925BB"/>
    <w:rsid w:val="00FA42CD"/>
    <w:rsid w:val="00FA7B43"/>
    <w:rsid w:val="00F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C5CC0"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sid w:val="008C5CC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rsid w:val="008C5CC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C5C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5CC0"/>
    <w:pPr>
      <w:ind w:left="720"/>
      <w:contextualSpacing/>
    </w:pPr>
  </w:style>
  <w:style w:type="paragraph" w:customStyle="1" w:styleId="style3">
    <w:name w:val="style3"/>
    <w:basedOn w:val="a"/>
    <w:rsid w:val="00982F9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11">
    <w:name w:val="fontstyle11"/>
    <w:basedOn w:val="a0"/>
    <w:rsid w:val="00982F97"/>
  </w:style>
  <w:style w:type="paragraph" w:styleId="a7">
    <w:name w:val="Normal (Web)"/>
    <w:aliases w:val="Обычный (Web)"/>
    <w:basedOn w:val="a"/>
    <w:uiPriority w:val="99"/>
    <w:unhideWhenUsed/>
    <w:rsid w:val="00982F9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71B4E"/>
  </w:style>
  <w:style w:type="character" w:styleId="a8">
    <w:name w:val="Emphasis"/>
    <w:basedOn w:val="a0"/>
    <w:uiPriority w:val="20"/>
    <w:qFormat/>
    <w:rsid w:val="00FA42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cp:lastPrinted>2021-01-26T12:03:00Z</cp:lastPrinted>
  <dcterms:created xsi:type="dcterms:W3CDTF">2021-01-27T08:54:00Z</dcterms:created>
  <dcterms:modified xsi:type="dcterms:W3CDTF">2021-01-28T11:42:00Z</dcterms:modified>
</cp:coreProperties>
</file>